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B5" w:rsidRPr="00881606" w:rsidRDefault="00881606" w:rsidP="00881606">
      <w:pPr>
        <w:jc w:val="center"/>
        <w:rPr>
          <w:rFonts w:ascii="Broadway" w:hAnsi="Broadway"/>
          <w:b/>
          <w:sz w:val="80"/>
          <w:szCs w:val="80"/>
        </w:rPr>
      </w:pPr>
      <w:r w:rsidRPr="00881606">
        <w:rPr>
          <w:rFonts w:ascii="Broadway" w:hAnsi="Broadway"/>
          <w:b/>
          <w:sz w:val="80"/>
          <w:szCs w:val="80"/>
        </w:rPr>
        <w:t xml:space="preserve">BIO-COM </w:t>
      </w:r>
    </w:p>
    <w:p w:rsidR="00881606" w:rsidRPr="00881606" w:rsidRDefault="00881606" w:rsidP="00881606">
      <w:pPr>
        <w:jc w:val="center"/>
        <w:rPr>
          <w:rFonts w:ascii="Broadway" w:hAnsi="Broadway"/>
          <w:b/>
          <w:sz w:val="80"/>
          <w:szCs w:val="80"/>
        </w:rPr>
      </w:pPr>
      <w:r w:rsidRPr="00881606">
        <w:rPr>
          <w:rFonts w:ascii="Broadway" w:hAnsi="Broadway"/>
          <w:b/>
          <w:sz w:val="80"/>
          <w:szCs w:val="80"/>
        </w:rPr>
        <w:t>QUARTERLY 2</w:t>
      </w:r>
    </w:p>
    <w:p w:rsidR="00881606" w:rsidRPr="00881606" w:rsidRDefault="00881606" w:rsidP="00881606">
      <w:pPr>
        <w:jc w:val="center"/>
        <w:rPr>
          <w:rFonts w:ascii="Broadway" w:hAnsi="Broadway"/>
          <w:b/>
          <w:sz w:val="80"/>
          <w:szCs w:val="80"/>
        </w:rPr>
      </w:pPr>
      <w:r w:rsidRPr="00881606">
        <w:rPr>
          <w:rFonts w:ascii="Broadway" w:hAnsi="Broadway"/>
          <w:b/>
          <w:sz w:val="80"/>
          <w:szCs w:val="80"/>
        </w:rPr>
        <w:t>201</w:t>
      </w:r>
      <w:r w:rsidR="004261AE">
        <w:rPr>
          <w:rFonts w:ascii="Broadway" w:hAnsi="Broadway"/>
          <w:b/>
          <w:sz w:val="80"/>
          <w:szCs w:val="80"/>
        </w:rPr>
        <w:t>5</w:t>
      </w:r>
      <w:bookmarkStart w:id="0" w:name="_GoBack"/>
      <w:bookmarkEnd w:id="0"/>
      <w:r w:rsidR="00EF143F">
        <w:rPr>
          <w:rFonts w:ascii="Broadway" w:hAnsi="Broadway"/>
          <w:b/>
          <w:sz w:val="80"/>
          <w:szCs w:val="80"/>
        </w:rPr>
        <w:t xml:space="preserve"> – STUDY GUIDE</w:t>
      </w:r>
    </w:p>
    <w:p w:rsidR="00881606" w:rsidRDefault="00881606" w:rsidP="005E1141">
      <w:pPr>
        <w:rPr>
          <w:b/>
          <w:i/>
        </w:rPr>
      </w:pPr>
    </w:p>
    <w:p w:rsidR="00881606" w:rsidRDefault="00881606" w:rsidP="005E1141">
      <w:pPr>
        <w:rPr>
          <w:b/>
          <w:i/>
        </w:rPr>
      </w:pPr>
    </w:p>
    <w:p w:rsidR="004558B5" w:rsidRDefault="00B77515" w:rsidP="00881606">
      <w:pPr>
        <w:jc w:val="center"/>
        <w:rPr>
          <w:b/>
          <w:i/>
        </w:rPr>
      </w:pPr>
      <w:r>
        <w:rPr>
          <w:rFonts w:ascii="Arial" w:hAnsi="Arial" w:cs="Arial"/>
          <w:noProof/>
          <w:sz w:val="20"/>
          <w:szCs w:val="20"/>
        </w:rPr>
        <w:drawing>
          <wp:inline distT="0" distB="0" distL="0" distR="0" wp14:anchorId="269602E2" wp14:editId="1E9A4F79">
            <wp:extent cx="5943600" cy="4457700"/>
            <wp:effectExtent l="0" t="0" r="0" b="0"/>
            <wp:docPr id="12" name="il_fi" descr="http://lsnhs.leesummit.k12.mo.us/cgerding/PreIBBiology/MPj04423000000%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snhs.leesummit.k12.mo.us/cgerding/PreIBBiology/MPj04423000000%5b1%5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r w:rsidR="004558B5">
        <w:rPr>
          <w:b/>
          <w:i/>
        </w:rPr>
        <w:br w:type="page"/>
      </w:r>
    </w:p>
    <w:p w:rsidR="00F0769B" w:rsidRPr="00D60DA9" w:rsidRDefault="005E1141" w:rsidP="00F0769B">
      <w:pPr>
        <w:rPr>
          <w:rFonts w:asciiTheme="minorHAnsi" w:hAnsiTheme="minorHAnsi" w:cstheme="minorHAnsi"/>
        </w:rPr>
      </w:pPr>
      <w:r w:rsidRPr="00D60DA9">
        <w:rPr>
          <w:rFonts w:asciiTheme="minorHAnsi" w:hAnsiTheme="minorHAnsi" w:cstheme="minorHAnsi"/>
        </w:rPr>
        <w:lastRenderedPageBreak/>
        <w:t xml:space="preserve">1.  </w:t>
      </w:r>
      <w:r w:rsidR="00F0769B" w:rsidRPr="00D60DA9">
        <w:rPr>
          <w:rFonts w:asciiTheme="minorHAnsi" w:hAnsiTheme="minorHAnsi" w:cstheme="minorHAnsi"/>
        </w:rPr>
        <w:t xml:space="preserve">Photosynthesis takes place in </w:t>
      </w:r>
      <w:proofErr w:type="gramStart"/>
      <w:r w:rsidR="00F0769B" w:rsidRPr="00D60DA9">
        <w:rPr>
          <w:rFonts w:asciiTheme="minorHAnsi" w:hAnsiTheme="minorHAnsi" w:cstheme="minorHAnsi"/>
        </w:rPr>
        <w:t>the  _</w:t>
      </w:r>
      <w:proofErr w:type="gramEnd"/>
      <w:r w:rsidR="00F0769B" w:rsidRPr="00D60DA9">
        <w:rPr>
          <w:rFonts w:asciiTheme="minorHAnsi" w:hAnsiTheme="minorHAnsi" w:cstheme="minorHAnsi"/>
        </w:rPr>
        <w:t>___.</w:t>
      </w: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2</w:t>
      </w:r>
      <w:r w:rsidR="00956C75">
        <w:rPr>
          <w:rFonts w:asciiTheme="minorHAnsi" w:hAnsiTheme="minorHAnsi" w:cstheme="minorHAnsi"/>
        </w:rPr>
        <w:t xml:space="preserve">.  What </w:t>
      </w:r>
      <w:proofErr w:type="gramStart"/>
      <w:r w:rsidR="00956C75">
        <w:rPr>
          <w:rFonts w:asciiTheme="minorHAnsi" w:hAnsiTheme="minorHAnsi" w:cstheme="minorHAnsi"/>
        </w:rPr>
        <w:t xml:space="preserve">is </w:t>
      </w:r>
      <w:r w:rsidR="00F0769B" w:rsidRPr="00D60DA9">
        <w:rPr>
          <w:rFonts w:asciiTheme="minorHAnsi" w:hAnsiTheme="minorHAnsi" w:cstheme="minorHAnsi"/>
        </w:rPr>
        <w:t xml:space="preserve"> the</w:t>
      </w:r>
      <w:proofErr w:type="gramEnd"/>
      <w:r w:rsidR="00F0769B" w:rsidRPr="00D60DA9">
        <w:rPr>
          <w:rFonts w:asciiTheme="minorHAnsi" w:hAnsiTheme="minorHAnsi" w:cstheme="minorHAnsi"/>
        </w:rPr>
        <w:t xml:space="preserve"> correct order of steps in the</w:t>
      </w:r>
      <w:r w:rsidR="00956C75">
        <w:rPr>
          <w:rFonts w:asciiTheme="minorHAnsi" w:hAnsiTheme="minorHAnsi" w:cstheme="minorHAnsi"/>
        </w:rPr>
        <w:t xml:space="preserve"> scientific method?</w:t>
      </w:r>
    </w:p>
    <w:p w:rsidR="00F0769B" w:rsidRPr="00D60DA9" w:rsidRDefault="00F0769B" w:rsidP="00F0769B">
      <w:pPr>
        <w:tabs>
          <w:tab w:val="left" w:pos="720"/>
        </w:tabs>
        <w:rPr>
          <w:rFonts w:asciiTheme="minorHAnsi" w:hAnsiTheme="minorHAnsi" w:cstheme="minorHAnsi"/>
        </w:rPr>
      </w:pPr>
    </w:p>
    <w:p w:rsidR="001C03A4" w:rsidRDefault="001C03A4"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3.</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regulation of an organism’s internal environment to maintain conditions suitable for life is the definition of ____.</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 xml:space="preserve">4.  </w:t>
      </w:r>
      <w:r w:rsidR="00F0769B" w:rsidRPr="00D60DA9">
        <w:rPr>
          <w:rFonts w:asciiTheme="minorHAnsi" w:hAnsiTheme="minorHAnsi" w:cstheme="minorHAnsi"/>
        </w:rPr>
        <w:t>What are the three parts of an ATP molecule?</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rPr>
          <w:rFonts w:asciiTheme="minorHAnsi" w:hAnsiTheme="minorHAnsi" w:cstheme="minorHAnsi"/>
        </w:rPr>
      </w:pPr>
    </w:p>
    <w:p w:rsidR="00651826" w:rsidRPr="00D60DA9" w:rsidRDefault="005E1141" w:rsidP="00651826">
      <w:pPr>
        <w:rPr>
          <w:rFonts w:asciiTheme="minorHAnsi" w:hAnsiTheme="minorHAnsi" w:cstheme="minorHAnsi"/>
        </w:rPr>
      </w:pPr>
      <w:r w:rsidRPr="00D60DA9">
        <w:rPr>
          <w:rFonts w:asciiTheme="minorHAnsi" w:hAnsiTheme="minorHAnsi" w:cstheme="minorHAnsi"/>
        </w:rPr>
        <w:t xml:space="preserve">5.  </w:t>
      </w:r>
      <w:r w:rsidR="00651826" w:rsidRPr="00D60DA9">
        <w:rPr>
          <w:rFonts w:asciiTheme="minorHAnsi" w:hAnsiTheme="minorHAnsi" w:cstheme="minorHAnsi"/>
        </w:rPr>
        <w:t xml:space="preserve">The process by which molecules move from an area of </w:t>
      </w:r>
      <w:r w:rsidR="00651826" w:rsidRPr="00D60DA9">
        <w:rPr>
          <w:rFonts w:asciiTheme="minorHAnsi" w:hAnsiTheme="minorHAnsi" w:cstheme="minorHAnsi"/>
          <w:b/>
        </w:rPr>
        <w:t xml:space="preserve">higher </w:t>
      </w:r>
      <w:r w:rsidR="00651826" w:rsidRPr="00D60DA9">
        <w:rPr>
          <w:rFonts w:asciiTheme="minorHAnsi" w:hAnsiTheme="minorHAnsi" w:cstheme="minorHAnsi"/>
        </w:rPr>
        <w:t>concentration</w:t>
      </w:r>
      <w:r w:rsidR="00651826" w:rsidRPr="00D60DA9">
        <w:rPr>
          <w:rFonts w:asciiTheme="minorHAnsi" w:hAnsiTheme="minorHAnsi" w:cstheme="minorHAnsi"/>
          <w:b/>
        </w:rPr>
        <w:t xml:space="preserve"> to</w:t>
      </w:r>
      <w:r w:rsidR="00651826" w:rsidRPr="00D60DA9">
        <w:rPr>
          <w:rFonts w:asciiTheme="minorHAnsi" w:hAnsiTheme="minorHAnsi" w:cstheme="minorHAnsi"/>
        </w:rPr>
        <w:t xml:space="preserve"> an area of </w:t>
      </w:r>
      <w:r w:rsidR="00651826" w:rsidRPr="00D60DA9">
        <w:rPr>
          <w:rFonts w:asciiTheme="minorHAnsi" w:hAnsiTheme="minorHAnsi" w:cstheme="minorHAnsi"/>
          <w:b/>
        </w:rPr>
        <w:t>lower</w:t>
      </w:r>
      <w:r w:rsidR="00651826" w:rsidRPr="00D60DA9">
        <w:rPr>
          <w:rFonts w:asciiTheme="minorHAnsi" w:hAnsiTheme="minorHAnsi" w:cstheme="minorHAnsi"/>
        </w:rPr>
        <w:t xml:space="preserve"> concentration is the definition of ___.</w:t>
      </w:r>
    </w:p>
    <w:p w:rsidR="00651826" w:rsidRPr="00D60DA9" w:rsidRDefault="00651826" w:rsidP="00651826">
      <w:pPr>
        <w:rPr>
          <w:rFonts w:asciiTheme="minorHAnsi" w:hAnsiTheme="minorHAnsi" w:cstheme="minorHAnsi"/>
        </w:rPr>
      </w:pPr>
    </w:p>
    <w:p w:rsidR="005E1141" w:rsidRPr="00D60DA9" w:rsidRDefault="005E1141" w:rsidP="005E1141">
      <w:pPr>
        <w:rPr>
          <w:rFonts w:asciiTheme="minorHAnsi" w:hAnsiTheme="minorHAnsi" w:cstheme="minorHAnsi"/>
          <w:b/>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 xml:space="preserve">6.  </w:t>
      </w:r>
      <w:r w:rsidR="00F0769B" w:rsidRPr="00D60DA9">
        <w:rPr>
          <w:rFonts w:asciiTheme="minorHAnsi" w:hAnsiTheme="minorHAnsi" w:cstheme="minorHAnsi"/>
        </w:rPr>
        <w:t>A student is collecting the gas given off from a plant in bright sunlight at a temperature of 27°C. The gas being collected is probably _____.</w:t>
      </w:r>
    </w:p>
    <w:p w:rsidR="00F0769B" w:rsidRPr="00D60DA9" w:rsidRDefault="00F0769B" w:rsidP="00F0769B">
      <w:pPr>
        <w:rPr>
          <w:rFonts w:asciiTheme="minorHAnsi" w:hAnsiTheme="minorHAnsi" w:cstheme="minorHAnsi"/>
        </w:rPr>
      </w:pPr>
    </w:p>
    <w:p w:rsidR="005E1141" w:rsidRPr="00D60DA9" w:rsidRDefault="005E1141" w:rsidP="00F2456F">
      <w:pPr>
        <w:jc w:val="both"/>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7.</w:t>
      </w:r>
      <w:r w:rsidR="00F0769B" w:rsidRPr="00D60DA9">
        <w:rPr>
          <w:rFonts w:asciiTheme="minorHAnsi" w:hAnsiTheme="minorHAnsi" w:cstheme="minorHAnsi"/>
        </w:rPr>
        <w:t xml:space="preserve">  Wh</w:t>
      </w:r>
      <w:r w:rsidR="00956C75">
        <w:rPr>
          <w:rFonts w:asciiTheme="minorHAnsi" w:hAnsiTheme="minorHAnsi" w:cstheme="minorHAnsi"/>
        </w:rPr>
        <w:t>at factors</w:t>
      </w:r>
      <w:r w:rsidR="00F0769B" w:rsidRPr="00D60DA9">
        <w:rPr>
          <w:rFonts w:asciiTheme="minorHAnsi" w:hAnsiTheme="minorHAnsi" w:cstheme="minorHAnsi"/>
        </w:rPr>
        <w:t xml:space="preserve"> affect the rate of photosynthesis?</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F2456F" w:rsidRPr="00D60DA9" w:rsidRDefault="00F2456F" w:rsidP="00F2456F">
      <w:pPr>
        <w:jc w:val="both"/>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8.</w:t>
      </w:r>
      <w:r w:rsidR="00F0769B" w:rsidRPr="00D60DA9">
        <w:rPr>
          <w:rFonts w:asciiTheme="minorHAnsi" w:hAnsiTheme="minorHAnsi" w:cstheme="minorHAnsi"/>
        </w:rPr>
        <w:t xml:space="preserve">  </w:t>
      </w:r>
      <w:r w:rsidR="00956C75">
        <w:rPr>
          <w:rFonts w:asciiTheme="minorHAnsi" w:hAnsiTheme="minorHAnsi" w:cstheme="minorHAnsi"/>
        </w:rPr>
        <w:t>What is the</w:t>
      </w:r>
      <w:r w:rsidR="00F0769B" w:rsidRPr="00D60DA9">
        <w:rPr>
          <w:rFonts w:asciiTheme="minorHAnsi" w:hAnsiTheme="minorHAnsi" w:cstheme="minorHAnsi"/>
        </w:rPr>
        <w:t xml:space="preserve"> correct sequence of events in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b/>
        </w:rPr>
      </w:pPr>
    </w:p>
    <w:p w:rsidR="00651826" w:rsidRPr="00D60DA9" w:rsidRDefault="005E1141" w:rsidP="00651826">
      <w:pPr>
        <w:rPr>
          <w:rFonts w:asciiTheme="minorHAnsi" w:hAnsiTheme="minorHAnsi" w:cstheme="minorHAnsi"/>
        </w:rPr>
      </w:pPr>
      <w:r w:rsidRPr="00D60DA9">
        <w:rPr>
          <w:rFonts w:asciiTheme="minorHAnsi" w:hAnsiTheme="minorHAnsi" w:cstheme="minorHAnsi"/>
          <w:color w:val="000000"/>
        </w:rPr>
        <w:t xml:space="preserve">9.  </w:t>
      </w:r>
      <w:r w:rsidR="00651826" w:rsidRPr="00D60DA9">
        <w:rPr>
          <w:rFonts w:asciiTheme="minorHAnsi" w:hAnsiTheme="minorHAnsi" w:cstheme="minorHAnsi"/>
        </w:rPr>
        <w:t>The diffusion of water is called ____.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Default="005E1141"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10.  </w:t>
      </w:r>
      <w:r w:rsidR="009A5100" w:rsidRPr="00DE48B6">
        <w:t>Prokaryotic cells differ from eukaryotic cells in that they do not contain</w:t>
      </w:r>
      <w:r w:rsidR="009A5100">
        <w:t xml:space="preserve"> a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11.</w:t>
      </w:r>
      <w:r w:rsidR="00F0769B" w:rsidRPr="00D60DA9">
        <w:rPr>
          <w:rFonts w:asciiTheme="minorHAnsi" w:hAnsiTheme="minorHAnsi" w:cstheme="minorHAnsi"/>
          <w:color w:val="000000"/>
        </w:rPr>
        <w:t xml:space="preserve">  </w:t>
      </w:r>
      <w:r w:rsidR="009A5100" w:rsidRPr="00DE48B6">
        <w:t>Specialized structures found inside eukaryotic cells and perform important</w:t>
      </w:r>
    </w:p>
    <w:p w:rsidR="009A5100" w:rsidRPr="00DE48B6" w:rsidRDefault="009A5100" w:rsidP="009A5100">
      <w:proofErr w:type="gramStart"/>
      <w:r w:rsidRPr="00DE48B6">
        <w:t>cellular</w:t>
      </w:r>
      <w:proofErr w:type="gramEnd"/>
      <w:r w:rsidRPr="00DE48B6">
        <w:t xml:space="preserve"> functions are called</w:t>
      </w:r>
      <w:r>
        <w:t xml:space="preserve"> _____.</w:t>
      </w:r>
    </w:p>
    <w:p w:rsidR="009A5100" w:rsidRDefault="006060DC" w:rsidP="009A5100">
      <w:r w:rsidRPr="00D60DA9">
        <w:rPr>
          <w:rFonts w:asciiTheme="minorHAnsi" w:hAnsiTheme="minorHAnsi" w:cstheme="minorHAnsi"/>
          <w:color w:val="000000"/>
        </w:rPr>
        <w:lastRenderedPageBreak/>
        <w:t>12.</w:t>
      </w:r>
      <w:r w:rsidR="00F0769B" w:rsidRPr="00D60DA9">
        <w:rPr>
          <w:rFonts w:asciiTheme="minorHAnsi" w:hAnsiTheme="minorHAnsi" w:cstheme="minorHAnsi"/>
          <w:color w:val="000000"/>
        </w:rPr>
        <w:t xml:space="preserve">  </w:t>
      </w:r>
      <w:r w:rsidR="009A5100" w:rsidRPr="00DE48B6">
        <w:t>The cell structure that provides support and protection for the cell and is found only in plant cells some fungi, some protists, and bacteria is the</w:t>
      </w:r>
      <w:r w:rsidR="009A5100">
        <w:t xml:space="preserve"> _____.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13.</w:t>
      </w:r>
      <w:r w:rsidR="00F0769B" w:rsidRPr="00D60DA9">
        <w:rPr>
          <w:rFonts w:asciiTheme="minorHAnsi" w:hAnsiTheme="minorHAnsi" w:cstheme="minorHAnsi"/>
          <w:color w:val="000000"/>
        </w:rPr>
        <w:t xml:space="preserve">  </w:t>
      </w:r>
      <w:r w:rsidR="009A5100" w:rsidRPr="00DE48B6">
        <w:t>The organelle that controls most of the cell processes and contains DNA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14.</w:t>
      </w:r>
      <w:r w:rsidR="00F0769B" w:rsidRPr="00D60DA9">
        <w:rPr>
          <w:rFonts w:asciiTheme="minorHAnsi" w:hAnsiTheme="minorHAnsi" w:cstheme="minorHAnsi"/>
          <w:color w:val="000000"/>
        </w:rPr>
        <w:t xml:space="preserve">  </w:t>
      </w:r>
      <w:r w:rsidR="009A5100" w:rsidRPr="00DE48B6">
        <w:t>The organelle that uses energy from food to make high-energy compounds that the cell can use and is also known as the “powerhouse” of the cells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Cellular respiration uses one molecule of glucose to produce</w:t>
      </w:r>
      <w:r w:rsidR="001C03A4">
        <w:rPr>
          <w:rFonts w:asciiTheme="minorHAnsi" w:hAnsiTheme="minorHAnsi" w:cstheme="minorHAnsi"/>
        </w:rPr>
        <w:t xml:space="preserve"> ____.</w:t>
      </w:r>
    </w:p>
    <w:p w:rsidR="00F0769B" w:rsidRPr="00D60DA9" w:rsidRDefault="00F0769B" w:rsidP="00F0769B">
      <w:pPr>
        <w:rPr>
          <w:rFonts w:asciiTheme="minorHAnsi" w:hAnsiTheme="minorHAnsi" w:cstheme="minorHAnsi"/>
        </w:rPr>
      </w:pPr>
    </w:p>
    <w:p w:rsidR="00D60DA9" w:rsidRDefault="00D60DA9"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16.</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What is the correct equation for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17.</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solution where the result of water movement makes the cell swell is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18.</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A cell shrinks when it is placed into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19.</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heart is an example of a _____.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20.</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Glucose moves through the cell membrane by ___ transport.</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lang w:val="it-IT"/>
        </w:rPr>
      </w:pPr>
    </w:p>
    <w:p w:rsidR="001C03A4" w:rsidRDefault="001C03A4"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5E1141" w:rsidP="009A5100">
      <w:r w:rsidRPr="00D60DA9">
        <w:rPr>
          <w:rFonts w:asciiTheme="minorHAnsi" w:hAnsiTheme="minorHAnsi" w:cstheme="minorHAnsi"/>
          <w:color w:val="000000"/>
        </w:rPr>
        <w:t xml:space="preserve">21.  </w:t>
      </w:r>
      <w:r w:rsidR="009A5100">
        <w:t>Identify the</w:t>
      </w:r>
      <w:r w:rsidR="009A5100" w:rsidRPr="00DE48B6">
        <w:t xml:space="preserve"> parts of the cell theory</w:t>
      </w:r>
    </w:p>
    <w:p w:rsidR="00864F4E" w:rsidRPr="00D60DA9" w:rsidRDefault="00864F4E"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C7D6E" w:rsidRPr="00D60DA9" w:rsidRDefault="008C7D6E" w:rsidP="00864F4E">
      <w:pPr>
        <w:rPr>
          <w:rFonts w:asciiTheme="minorHAnsi" w:hAnsiTheme="minorHAnsi" w:cstheme="minorHAnsi"/>
          <w:color w:val="000000"/>
        </w:rPr>
      </w:pPr>
    </w:p>
    <w:p w:rsidR="001C03A4" w:rsidRDefault="001C03A4" w:rsidP="00864F4E">
      <w:pPr>
        <w:rPr>
          <w:rFonts w:asciiTheme="minorHAnsi" w:hAnsiTheme="minorHAnsi" w:cstheme="minorHAnsi"/>
          <w:color w:val="000000"/>
        </w:rPr>
      </w:pPr>
    </w:p>
    <w:p w:rsidR="009A5100" w:rsidRPr="00DE48B6" w:rsidRDefault="005E1141" w:rsidP="009A5100">
      <w:r w:rsidRPr="00D60DA9">
        <w:rPr>
          <w:rFonts w:asciiTheme="minorHAnsi" w:hAnsiTheme="minorHAnsi" w:cstheme="minorHAnsi"/>
          <w:color w:val="000000"/>
        </w:rPr>
        <w:t xml:space="preserve">22.  </w:t>
      </w:r>
      <w:r w:rsidR="00864F4E" w:rsidRPr="00D60DA9">
        <w:rPr>
          <w:rFonts w:asciiTheme="minorHAnsi" w:hAnsiTheme="minorHAnsi" w:cstheme="minorHAnsi"/>
        </w:rPr>
        <w:t>.</w:t>
      </w:r>
      <w:r w:rsidR="009A5100" w:rsidRPr="009A5100">
        <w:t xml:space="preserve"> </w:t>
      </w:r>
      <w:r w:rsidR="009A5100" w:rsidRPr="00DE48B6">
        <w:t xml:space="preserve">The </w:t>
      </w:r>
      <w:r w:rsidR="009A5100">
        <w:t xml:space="preserve">function of the </w:t>
      </w:r>
      <w:r w:rsidR="009A5100" w:rsidRPr="00DE48B6">
        <w:t>cell membrane</w:t>
      </w:r>
      <w:r w:rsidR="009A5100">
        <w:t xml:space="preserve"> is to ___.</w:t>
      </w:r>
      <w:r w:rsidR="009A5100" w:rsidRPr="00DE48B6">
        <w:t xml:space="preserve"> </w:t>
      </w:r>
    </w:p>
    <w:p w:rsidR="00864F4E" w:rsidRPr="00D60DA9" w:rsidRDefault="00864F4E" w:rsidP="00864F4E">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lastRenderedPageBreak/>
        <w:t xml:space="preserve">23.  </w:t>
      </w:r>
      <w:r w:rsidR="00F0769B" w:rsidRPr="00D60DA9">
        <w:rPr>
          <w:rFonts w:asciiTheme="minorHAnsi" w:hAnsiTheme="minorHAnsi" w:cstheme="minorHAnsi"/>
        </w:rPr>
        <w:t xml:space="preserve">A group of cells that works together to perform a certain function is called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F517A3" w:rsidRDefault="00F517A3" w:rsidP="00F0769B">
      <w:pPr>
        <w:rPr>
          <w:rFonts w:asciiTheme="minorHAnsi" w:hAnsiTheme="minorHAnsi" w:cstheme="minorHAnsi"/>
          <w:color w:val="000000"/>
        </w:rPr>
      </w:pPr>
    </w:p>
    <w:p w:rsidR="00F517A3" w:rsidRDefault="00F517A3"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24.</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xml:space="preserve">The stomach, small intestine, large intestine, etc., working together is an example of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Bacteria, protozoa, algae and some fungus are examples of organisms that are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26.  Organic compounds that contain sugars and starches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27.  Organic compounds that contain DNA and RNA </w:t>
      </w:r>
      <w:proofErr w:type="gramStart"/>
      <w:r w:rsidRPr="00D60DA9">
        <w:rPr>
          <w:rFonts w:asciiTheme="minorHAnsi" w:hAnsiTheme="minorHAnsi" w:cstheme="minorHAnsi"/>
        </w:rPr>
        <w:t>are  referred</w:t>
      </w:r>
      <w:proofErr w:type="gramEnd"/>
      <w:r w:rsidRPr="00D60DA9">
        <w:rPr>
          <w:rFonts w:asciiTheme="minorHAnsi" w:hAnsiTheme="minorHAnsi" w:cstheme="minorHAnsi"/>
        </w:rPr>
        <w:t xml:space="preserve"> to a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28.  Organic compounds that make, replace, and repair cells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29.  A type of protein that speeds up chemical reactions is/are </w:t>
      </w:r>
      <w:proofErr w:type="gramStart"/>
      <w:r w:rsidRPr="00D60DA9">
        <w:rPr>
          <w:rFonts w:asciiTheme="minorHAnsi" w:hAnsiTheme="minorHAnsi" w:cstheme="minorHAnsi"/>
        </w:rPr>
        <w:t>called  _</w:t>
      </w:r>
      <w:proofErr w:type="gramEnd"/>
      <w:r w:rsidRPr="00D60DA9">
        <w:rPr>
          <w:rFonts w:asciiTheme="minorHAnsi" w:hAnsiTheme="minorHAnsi" w:cstheme="minorHAnsi"/>
        </w:rPr>
        <w:t>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651826"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30.  </w:t>
      </w:r>
      <w:r w:rsidR="009A5100">
        <w:rPr>
          <w:color w:val="000000"/>
        </w:rPr>
        <w:t xml:space="preserve">Information gathered from observing a plant </w:t>
      </w:r>
      <w:proofErr w:type="gramStart"/>
      <w:r w:rsidR="009A5100">
        <w:rPr>
          <w:color w:val="000000"/>
        </w:rPr>
        <w:t>grow</w:t>
      </w:r>
      <w:proofErr w:type="gramEnd"/>
      <w:r w:rsidR="009A5100">
        <w:rPr>
          <w:color w:val="000000"/>
        </w:rPr>
        <w:t xml:space="preserve"> 3 cm over a two-week period results in ___.</w:t>
      </w: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rPr>
          <w:rFonts w:asciiTheme="minorHAnsi" w:hAnsiTheme="minorHAnsi" w:cstheme="minorHAnsi"/>
          <w:b/>
        </w:rPr>
      </w:pPr>
      <w:r w:rsidRPr="00D60DA9">
        <w:rPr>
          <w:rFonts w:asciiTheme="minorHAnsi" w:hAnsiTheme="minorHAnsi" w:cstheme="minorHAnsi"/>
          <w:b/>
        </w:rPr>
        <w:lastRenderedPageBreak/>
        <w:t xml:space="preserve">Use </w:t>
      </w:r>
      <w:r w:rsidR="007C008E" w:rsidRPr="00D60DA9">
        <w:rPr>
          <w:rFonts w:asciiTheme="minorHAnsi" w:hAnsiTheme="minorHAnsi" w:cstheme="minorHAnsi"/>
          <w:b/>
        </w:rPr>
        <w:t>Figure 8-4 to answer questions 31 - 3</w:t>
      </w:r>
      <w:r w:rsidRPr="00D60DA9">
        <w:rPr>
          <w:rFonts w:asciiTheme="minorHAnsi" w:hAnsiTheme="minorHAnsi" w:cstheme="minorHAnsi"/>
          <w:b/>
        </w:rPr>
        <w:t>5</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r w:rsidRPr="00D60DA9">
        <w:rPr>
          <w:rFonts w:asciiTheme="minorHAnsi" w:hAnsiTheme="minorHAnsi" w:cstheme="minorHAnsi"/>
        </w:rPr>
        <w:t>A student prepared two beakers with identical sprigs of a water plant as shown below. She placed one beaker</w:t>
      </w:r>
      <w:r w:rsidR="00B06906" w:rsidRPr="00D60DA9">
        <w:rPr>
          <w:rFonts w:asciiTheme="minorHAnsi" w:hAnsiTheme="minorHAnsi" w:cstheme="minorHAnsi"/>
        </w:rPr>
        <w:t xml:space="preserve"> (Beaker A)</w:t>
      </w:r>
      <w:r w:rsidRPr="00D60DA9">
        <w:rPr>
          <w:rFonts w:asciiTheme="minorHAnsi" w:hAnsiTheme="minorHAnsi" w:cstheme="minorHAnsi"/>
        </w:rPr>
        <w:t xml:space="preserve"> in the shade and the other beaker</w:t>
      </w:r>
      <w:r w:rsidR="00B06906" w:rsidRPr="00D60DA9">
        <w:rPr>
          <w:rFonts w:asciiTheme="minorHAnsi" w:hAnsiTheme="minorHAnsi" w:cstheme="minorHAnsi"/>
        </w:rPr>
        <w:t xml:space="preserve"> (Beaker B)</w:t>
      </w:r>
      <w:r w:rsidRPr="00D60DA9">
        <w:rPr>
          <w:rFonts w:asciiTheme="minorHAnsi" w:hAnsiTheme="minorHAnsi" w:cstheme="minorHAnsi"/>
        </w:rPr>
        <w:t xml:space="preserve"> beside a fluorescent lamp. She then changed the distance of the </w:t>
      </w:r>
      <w:r w:rsidR="00B06906" w:rsidRPr="00D60DA9">
        <w:rPr>
          <w:rFonts w:asciiTheme="minorHAnsi" w:hAnsiTheme="minorHAnsi" w:cstheme="minorHAnsi"/>
        </w:rPr>
        <w:t>B</w:t>
      </w:r>
      <w:r w:rsidRPr="00D60DA9">
        <w:rPr>
          <w:rFonts w:asciiTheme="minorHAnsi" w:hAnsiTheme="minorHAnsi" w:cstheme="minorHAnsi"/>
        </w:rPr>
        <w:t>eaker</w:t>
      </w:r>
      <w:r w:rsidR="00B06906" w:rsidRPr="00D60DA9">
        <w:rPr>
          <w:rFonts w:asciiTheme="minorHAnsi" w:hAnsiTheme="minorHAnsi" w:cstheme="minorHAnsi"/>
        </w:rPr>
        <w:t xml:space="preserve"> B</w:t>
      </w:r>
      <w:r w:rsidRPr="00D60DA9">
        <w:rPr>
          <w:rFonts w:asciiTheme="minorHAnsi" w:hAnsiTheme="minorHAnsi" w:cstheme="minorHAnsi"/>
        </w:rPr>
        <w:t xml:space="preserve"> from the lamp. She counted the bubbles given off by each sprig of the water plant. Shown here is the graph of the data for the beaker she placed in the light.</w:t>
      </w:r>
    </w:p>
    <w:tbl>
      <w:tblPr>
        <w:tblW w:w="0" w:type="auto"/>
        <w:tblLayout w:type="fixed"/>
        <w:tblCellMar>
          <w:left w:w="90" w:type="dxa"/>
          <w:right w:w="90" w:type="dxa"/>
        </w:tblCellMar>
        <w:tblLook w:val="0000" w:firstRow="0" w:lastRow="0" w:firstColumn="0" w:lastColumn="0" w:noHBand="0" w:noVBand="0"/>
      </w:tblPr>
      <w:tblGrid>
        <w:gridCol w:w="3452"/>
        <w:gridCol w:w="1272"/>
        <w:gridCol w:w="2673"/>
      </w:tblGrid>
      <w:tr w:rsidR="00864D9E" w:rsidRPr="00D60DA9" w:rsidTr="00B06906">
        <w:trPr>
          <w:trHeight w:val="3483"/>
        </w:trPr>
        <w:tc>
          <w:tcPr>
            <w:tcW w:w="3452"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7DB5C653" wp14:editId="41864DB9">
                  <wp:extent cx="18288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829395" cy="1372046"/>
                          </a:xfrm>
                          <a:prstGeom prst="rect">
                            <a:avLst/>
                          </a:prstGeom>
                          <a:noFill/>
                          <a:ln w="9525">
                            <a:noFill/>
                            <a:miter lim="800000"/>
                            <a:headEnd/>
                            <a:tailEnd/>
                          </a:ln>
                        </pic:spPr>
                      </pic:pic>
                    </a:graphicData>
                  </a:graphic>
                </wp:inline>
              </w:drawing>
            </w:r>
          </w:p>
        </w:tc>
        <w:tc>
          <w:tcPr>
            <w:tcW w:w="1272" w:type="dxa"/>
            <w:tcBorders>
              <w:top w:val="nil"/>
              <w:left w:val="nil"/>
              <w:bottom w:val="nil"/>
              <w:right w:val="nil"/>
            </w:tcBorders>
          </w:tcPr>
          <w:p w:rsidR="00864D9E" w:rsidRPr="00D60DA9" w:rsidRDefault="00864D9E" w:rsidP="00864D9E">
            <w:pPr>
              <w:rPr>
                <w:rFonts w:asciiTheme="minorHAnsi" w:hAnsiTheme="minorHAnsi" w:cstheme="minorHAnsi"/>
              </w:rPr>
            </w:pPr>
          </w:p>
        </w:tc>
        <w:tc>
          <w:tcPr>
            <w:tcW w:w="2673"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58607784" wp14:editId="07D5DD78">
                  <wp:extent cx="1449584" cy="2257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448431" cy="2255629"/>
                          </a:xfrm>
                          <a:prstGeom prst="rect">
                            <a:avLst/>
                          </a:prstGeom>
                          <a:noFill/>
                          <a:ln w="9525">
                            <a:noFill/>
                            <a:miter lim="800000"/>
                            <a:headEnd/>
                            <a:tailEnd/>
                          </a:ln>
                        </pic:spPr>
                      </pic:pic>
                    </a:graphicData>
                  </a:graphic>
                </wp:inline>
              </w:drawing>
            </w:r>
          </w:p>
        </w:tc>
      </w:tr>
    </w:tbl>
    <w:p w:rsidR="00864D9E" w:rsidRPr="00D60DA9" w:rsidRDefault="00864D9E" w:rsidP="00864D9E">
      <w:pPr>
        <w:jc w:val="center"/>
        <w:rPr>
          <w:rFonts w:asciiTheme="minorHAnsi" w:hAnsiTheme="minorHAnsi" w:cstheme="minorHAnsi"/>
          <w:b/>
        </w:rPr>
      </w:pPr>
      <w:r w:rsidRPr="00D60DA9">
        <w:rPr>
          <w:rFonts w:asciiTheme="minorHAnsi" w:hAnsiTheme="minorHAnsi" w:cstheme="minorHAnsi"/>
          <w:b/>
        </w:rPr>
        <w:t>FIGURE 8-4</w:t>
      </w:r>
    </w:p>
    <w:p w:rsidR="00864D9E" w:rsidRPr="00D60DA9" w:rsidRDefault="00864D9E" w:rsidP="00864D9E">
      <w:pPr>
        <w:jc w:val="center"/>
        <w:rPr>
          <w:rFonts w:asciiTheme="minorHAnsi" w:hAnsiTheme="minorHAnsi" w:cstheme="minorHAnsi"/>
          <w:b/>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1.  Which beaker is the student’s control?</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2.  If the student later tested the air bubbles collected in the test tube, what would she find th</w:t>
      </w:r>
      <w:r w:rsidRPr="00D60DA9">
        <w:rPr>
          <w:rFonts w:asciiTheme="minorHAnsi" w:hAnsiTheme="minorHAnsi" w:cstheme="minorHAnsi"/>
        </w:rPr>
        <w:t xml:space="preserve">ey are made of? </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3.  At what distance from the light source was the greatest number of bubbles produced?</w:t>
      </w:r>
    </w:p>
    <w:p w:rsidR="00D60DA9" w:rsidRDefault="00D60DA9"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D60DA9" w:rsidRDefault="00D60DA9"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4.  What do the student’s data show?</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5.  If the lamp were placed closer than 5 centimeters from the water plant</w:t>
      </w:r>
      <w:r w:rsidRPr="00D60DA9">
        <w:rPr>
          <w:rFonts w:asciiTheme="minorHAnsi" w:hAnsiTheme="minorHAnsi" w:cstheme="minorHAnsi"/>
        </w:rPr>
        <w:t>, what would happen to the rate of photosynthesis?</w:t>
      </w:r>
    </w:p>
    <w:p w:rsidR="00B06906" w:rsidRPr="00D60DA9" w:rsidRDefault="00B06906" w:rsidP="00864D9E">
      <w:pPr>
        <w:rPr>
          <w:rFonts w:asciiTheme="minorHAnsi" w:hAnsiTheme="minorHAnsi" w:cstheme="minorHAnsi"/>
        </w:rPr>
      </w:pPr>
    </w:p>
    <w:p w:rsidR="00F0769B" w:rsidRPr="00D60DA9" w:rsidRDefault="00F0769B"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r w:rsidRPr="00D60DA9">
        <w:rPr>
          <w:rFonts w:asciiTheme="minorHAnsi" w:hAnsiTheme="minorHAnsi" w:cstheme="minorHAnsi"/>
          <w:b/>
          <w:color w:val="000000"/>
        </w:rPr>
        <w:lastRenderedPageBreak/>
        <w:t>Use Figure 2-3 to answer questions 36 – 40.</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864D9E"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sidRPr="00D60DA9">
        <w:rPr>
          <w:rFonts w:asciiTheme="minorHAnsi" w:hAnsiTheme="minorHAnsi" w:cstheme="minorHAnsi"/>
          <w:b/>
          <w:bCs/>
          <w:noProof/>
          <w:color w:val="000000"/>
        </w:rPr>
        <w:drawing>
          <wp:inline distT="0" distB="0" distL="0" distR="0" wp14:anchorId="329E0841" wp14:editId="73AF8046">
            <wp:extent cx="2438400" cy="24248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673" cy="2428111"/>
                    </a:xfrm>
                    <a:prstGeom prst="rect">
                      <a:avLst/>
                    </a:prstGeom>
                    <a:noFill/>
                    <a:ln>
                      <a:noFill/>
                    </a:ln>
                  </pic:spPr>
                </pic:pic>
              </a:graphicData>
            </a:graphic>
          </wp:inline>
        </w:drawing>
      </w:r>
    </w:p>
    <w:p w:rsidR="00864D9E" w:rsidRPr="00D60DA9" w:rsidRDefault="009A2030"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Pr>
          <w:rFonts w:asciiTheme="minorHAnsi" w:hAnsiTheme="minorHAnsi" w:cstheme="minorHAnsi"/>
          <w:b/>
          <w:bCs/>
          <w:color w:val="000000"/>
        </w:rPr>
        <w:t>FIG 2.3</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bCs/>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6</w:t>
      </w:r>
      <w:r w:rsidRPr="00D60DA9">
        <w:rPr>
          <w:rFonts w:asciiTheme="minorHAnsi" w:hAnsiTheme="minorHAnsi" w:cstheme="minorHAnsi"/>
          <w:color w:val="000000"/>
        </w:rPr>
        <w:t>.  According to Figure 2-3, which enzyme would you expect to find in a bacteria growing in a hot spring?</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7</w:t>
      </w:r>
      <w:r w:rsidRPr="00D60DA9">
        <w:rPr>
          <w:rFonts w:asciiTheme="minorHAnsi" w:hAnsiTheme="minorHAnsi" w:cstheme="minorHAnsi"/>
          <w:color w:val="000000"/>
        </w:rPr>
        <w:t>.  According to Figure 2-3, at what temperature do the two enzymes have the same amount of activity?</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8</w:t>
      </w:r>
      <w:r w:rsidRPr="00D60DA9">
        <w:rPr>
          <w:rFonts w:asciiTheme="minorHAnsi" w:hAnsiTheme="minorHAnsi" w:cstheme="minorHAnsi"/>
          <w:color w:val="000000"/>
        </w:rPr>
        <w:t>.  According to Figure 2-3, which enzyme has a best working temperature of 40</w:t>
      </w:r>
      <w:r w:rsidRPr="00D60DA9">
        <w:rPr>
          <w:rFonts w:asciiTheme="minorHAnsi" w:hAnsiTheme="minorHAnsi" w:cstheme="minorHAnsi"/>
          <w:color w:val="000000"/>
        </w:rPr>
        <w:t>C?</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9</w:t>
      </w:r>
      <w:r w:rsidRPr="00D60DA9">
        <w:rPr>
          <w:rFonts w:asciiTheme="minorHAnsi" w:hAnsiTheme="minorHAnsi" w:cstheme="minorHAnsi"/>
          <w:color w:val="000000"/>
        </w:rPr>
        <w:t>.  Based on Figure 2-3, which enzyme is active over the largest temperature range?</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5E1141" w:rsidRPr="00D60DA9" w:rsidRDefault="005E1141" w:rsidP="005E1141">
      <w:pPr>
        <w:rPr>
          <w:rFonts w:asciiTheme="minorHAnsi" w:hAnsiTheme="minorHAnsi" w:cstheme="minorHAnsi"/>
          <w:b/>
        </w:rPr>
      </w:pPr>
    </w:p>
    <w:p w:rsidR="00B06906" w:rsidRPr="00D60DA9" w:rsidRDefault="00B06906" w:rsidP="005E1141">
      <w:pPr>
        <w:rPr>
          <w:rFonts w:asciiTheme="minorHAnsi" w:hAnsiTheme="minorHAnsi" w:cstheme="minorHAnsi"/>
        </w:rPr>
      </w:pPr>
      <w:r w:rsidRPr="00D60DA9">
        <w:rPr>
          <w:rFonts w:asciiTheme="minorHAnsi" w:hAnsiTheme="minorHAnsi" w:cstheme="minorHAnsi"/>
        </w:rPr>
        <w:t>40.  Enzyme Y works best at what temperature?</w:t>
      </w:r>
    </w:p>
    <w:p w:rsidR="00B06906" w:rsidRPr="00D60DA9" w:rsidRDefault="00B06906" w:rsidP="005E1141">
      <w:pPr>
        <w:rPr>
          <w:rFonts w:asciiTheme="minorHAnsi" w:hAnsiTheme="minorHAnsi" w:cstheme="minorHAnsi"/>
        </w:rPr>
      </w:pPr>
    </w:p>
    <w:sectPr w:rsidR="00B06906" w:rsidRPr="00D60DA9" w:rsidSect="004448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C75" w:rsidRDefault="00956C75" w:rsidP="008C7D6E">
      <w:r>
        <w:separator/>
      </w:r>
    </w:p>
  </w:endnote>
  <w:endnote w:type="continuationSeparator" w:id="0">
    <w:p w:rsidR="00956C75" w:rsidRDefault="00956C75" w:rsidP="008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C75" w:rsidRDefault="00956C75" w:rsidP="008C7D6E">
      <w:r>
        <w:separator/>
      </w:r>
    </w:p>
  </w:footnote>
  <w:footnote w:type="continuationSeparator" w:id="0">
    <w:p w:rsidR="00956C75" w:rsidRDefault="00956C75" w:rsidP="008C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41"/>
    <w:rsid w:val="000C7809"/>
    <w:rsid w:val="00137391"/>
    <w:rsid w:val="001C03A4"/>
    <w:rsid w:val="004261AE"/>
    <w:rsid w:val="004448AD"/>
    <w:rsid w:val="004558B5"/>
    <w:rsid w:val="005E1141"/>
    <w:rsid w:val="006060DC"/>
    <w:rsid w:val="00651826"/>
    <w:rsid w:val="007C008E"/>
    <w:rsid w:val="00864D9E"/>
    <w:rsid w:val="00864F4E"/>
    <w:rsid w:val="00881606"/>
    <w:rsid w:val="008C7D6E"/>
    <w:rsid w:val="00956C75"/>
    <w:rsid w:val="009772BE"/>
    <w:rsid w:val="009A2030"/>
    <w:rsid w:val="009A5100"/>
    <w:rsid w:val="00B06906"/>
    <w:rsid w:val="00B638F7"/>
    <w:rsid w:val="00B77515"/>
    <w:rsid w:val="00BF1488"/>
    <w:rsid w:val="00D60DA9"/>
    <w:rsid w:val="00DF7854"/>
    <w:rsid w:val="00EF143F"/>
    <w:rsid w:val="00F0769B"/>
    <w:rsid w:val="00F2456F"/>
    <w:rsid w:val="00F5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AD3EA-7A9D-48DA-AF91-5B5284F6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cp:lastPrinted>2012-01-17T12:28:00Z</cp:lastPrinted>
  <dcterms:created xsi:type="dcterms:W3CDTF">2014-01-09T13:57:00Z</dcterms:created>
  <dcterms:modified xsi:type="dcterms:W3CDTF">2015-01-20T17:21:00Z</dcterms:modified>
</cp:coreProperties>
</file>